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04E" w:rsidRPr="000F2FD5" w:rsidRDefault="00EF604E" w:rsidP="00EF604E">
      <w:pPr>
        <w:pStyle w:val="2"/>
        <w:spacing w:before="0" w:after="185" w:line="332" w:lineRule="atLeast"/>
        <w:jc w:val="center"/>
        <w:textAlignment w:val="baseline"/>
        <w:rPr>
          <w:rFonts w:ascii="Arial" w:hAnsi="Arial" w:cs="Arial"/>
          <w:color w:val="333333"/>
          <w:sz w:val="33"/>
          <w:szCs w:val="33"/>
          <w:lang w:val="uk-UA"/>
        </w:rPr>
      </w:pPr>
      <w:r w:rsidRPr="000F2FD5">
        <w:rPr>
          <w:rFonts w:ascii="Arial" w:hAnsi="Arial" w:cs="Arial"/>
          <w:color w:val="333333"/>
          <w:sz w:val="33"/>
          <w:szCs w:val="33"/>
        </w:rPr>
        <w:t xml:space="preserve">У </w:t>
      </w:r>
      <w:proofErr w:type="spellStart"/>
      <w:r w:rsidRPr="000F2FD5">
        <w:rPr>
          <w:rFonts w:ascii="Arial" w:hAnsi="Arial" w:cs="Arial"/>
          <w:color w:val="333333"/>
          <w:sz w:val="33"/>
          <w:szCs w:val="33"/>
        </w:rPr>
        <w:t>Роменському</w:t>
      </w:r>
      <w:proofErr w:type="spellEnd"/>
      <w:r w:rsidRPr="000F2FD5">
        <w:rPr>
          <w:rFonts w:ascii="Arial" w:hAnsi="Arial" w:cs="Arial"/>
          <w:color w:val="333333"/>
          <w:sz w:val="33"/>
          <w:szCs w:val="33"/>
        </w:rPr>
        <w:t xml:space="preserve"> ВПУ </w:t>
      </w:r>
      <w:r>
        <w:rPr>
          <w:rFonts w:ascii="Arial" w:hAnsi="Arial" w:cs="Arial"/>
          <w:color w:val="333333"/>
          <w:sz w:val="33"/>
          <w:szCs w:val="33"/>
          <w:lang w:val="uk-UA"/>
        </w:rPr>
        <w:t xml:space="preserve">пройшов </w:t>
      </w:r>
      <w:r w:rsidRPr="000F2FD5">
        <w:rPr>
          <w:rFonts w:ascii="Arial" w:hAnsi="Arial" w:cs="Arial"/>
          <w:color w:val="333333"/>
          <w:sz w:val="33"/>
          <w:szCs w:val="33"/>
          <w:lang w:val="uk-UA"/>
        </w:rPr>
        <w:t>методичний тиждень</w:t>
      </w:r>
    </w:p>
    <w:p w:rsidR="00EF604E" w:rsidRDefault="00EF604E" w:rsidP="00EF604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>Згідно річного плану роботи навчального закладу  із 09.01. по 11.01.2018 року  у Роменському ВПУ пройшли заходи  методичного тижня.</w:t>
      </w:r>
    </w:p>
    <w:p w:rsidR="00EF604E" w:rsidRPr="00033EAA" w:rsidRDefault="00EF604E" w:rsidP="00EF60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2922" cy="3591706"/>
            <wp:effectExtent l="19050" t="0" r="0" b="0"/>
            <wp:docPr id="1" name="Рисунок 1" descr="D:\САЙТ\фото\січень\методичний тиждень\сененко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фото\січень\методичний тиждень\сененко\DSC_0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2" cy="35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4E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</w:rPr>
        <w:t xml:space="preserve">09.01.2018 року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відбувся м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етодичний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всеобуч «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Педагогічна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скарбничка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>»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з теми: «</w:t>
      </w:r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 та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проекту.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екологічного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проекту «Проблема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СТО».</w:t>
      </w:r>
    </w:p>
    <w:p w:rsidR="00EF604E" w:rsidRPr="00EF604E" w:rsidRDefault="00EF604E" w:rsidP="00EF604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8000" cy="3615069"/>
            <wp:effectExtent l="19050" t="0" r="1250" b="0"/>
            <wp:docPr id="2" name="Рисунок 2" descr="D:\САЙТ\фото\січень\методичний тиждень\сененко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фото\січень\методичний тиждень\сененко\DSC_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13" cy="36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4E" w:rsidRPr="0007657E" w:rsidRDefault="00EF604E" w:rsidP="00EF604E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Своїми напрацюваннями із викладачами та майстрами виробничого навчання ділилася 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Сененко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Алла Анатоліївна – викладач хімії та екології. Розкриваючи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сутність поняття «метод проектів», коротко </w:t>
      </w:r>
      <w:r>
        <w:rPr>
          <w:rFonts w:ascii="Times New Roman" w:hAnsi="Times New Roman" w:cs="Times New Roman"/>
          <w:sz w:val="28"/>
          <w:szCs w:val="28"/>
          <w:lang w:val="uk-UA"/>
        </w:rPr>
        <w:t>повідала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історію виникнення проектної технології, ознайомила із прийнятою класифікацією. 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Алла Анатоліївна розповіла про  практичне застосування даного методу в навчальному процесі. Вона проілюструвала вище викладене прикладом, коли учні групи АСЕ-3 працювали над проектом «Проблема утилізації відходів СТО». </w:t>
      </w:r>
    </w:p>
    <w:p w:rsidR="00EF604E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eastAsia="Gulim" w:hAnsi="Times New Roman" w:cs="Times New Roman"/>
          <w:sz w:val="28"/>
          <w:szCs w:val="28"/>
          <w:lang w:val="uk-UA"/>
        </w:rPr>
        <w:t xml:space="preserve">Присутнім  було представлено 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резентаці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екологічного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проек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>ту, в ході роботи над яким учні зібрали великий матеріал роботи СТО у м. Ромни, проаналізували основний обсяг відходів, які залишаються після ремонту та обслуговування автомобілів. Вказали на основні проблеми, які виникають вна</w:t>
      </w:r>
      <w:r>
        <w:rPr>
          <w:rFonts w:ascii="Times New Roman" w:hAnsi="Times New Roman" w:cs="Times New Roman"/>
          <w:sz w:val="28"/>
          <w:szCs w:val="28"/>
          <w:lang w:val="uk-UA"/>
        </w:rPr>
        <w:t>слідок їх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накопичення; чітко визначили, як це все впливає на навколишнє середовище та запропонували шляхи виходу із даної ситуації.</w:t>
      </w:r>
    </w:p>
    <w:p w:rsidR="00EF604E" w:rsidRDefault="00EF604E" w:rsidP="00EF604E">
      <w:pPr>
        <w:spacing w:after="0" w:line="240" w:lineRule="auto"/>
        <w:ind w:firstLine="567"/>
        <w:jc w:val="both"/>
        <w:rPr>
          <w:rFonts w:ascii="Times New Roman" w:eastAsia="Gulim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Алла Анатоліївна  разом із учнями стала переможцем Всеукраїнського конкурсу на кращий екологічний проект «Збережемо  Землю для наступних поколінь» в номінації «Найкращий екологічний проект серед учнів/студентів закладів професійної освіти автотранспортної галузі» виборовши ІІІ місце.</w:t>
      </w:r>
    </w:p>
    <w:p w:rsidR="00EF604E" w:rsidRPr="0007657E" w:rsidRDefault="00EF604E" w:rsidP="00EF604E">
      <w:pPr>
        <w:spacing w:after="0" w:line="240" w:lineRule="auto"/>
        <w:ind w:firstLine="567"/>
        <w:jc w:val="both"/>
        <w:rPr>
          <w:rFonts w:ascii="Times New Roman" w:eastAsia="Gulim" w:hAnsi="Times New Roman"/>
          <w:sz w:val="28"/>
          <w:szCs w:val="28"/>
          <w:lang w:val="uk-UA"/>
        </w:rPr>
      </w:pPr>
    </w:p>
    <w:p w:rsidR="00EF604E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</w:rPr>
        <w:t xml:space="preserve">10.01.2018 року в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Роменському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ВПУ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етодичний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фестиваль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на тему: </w:t>
      </w:r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інформаційно-комунікаційних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інформаційно-цифрових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 компетентностей 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8734" cy="3775398"/>
            <wp:effectExtent l="19050" t="0" r="8166" b="0"/>
            <wp:docPr id="3" name="Рисунок 3" descr="D:\САЙТ\фото\січень\методичний тиждень\комп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фото\січень\методичний тиждень\комп\DSC_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40" cy="377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4E" w:rsidRPr="00033EAA" w:rsidRDefault="00EF604E" w:rsidP="00EF604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color w:val="222222"/>
          <w:sz w:val="28"/>
          <w:szCs w:val="28"/>
          <w:lang w:val="uk-UA" w:eastAsia="ru-RU"/>
        </w:rPr>
        <w:t xml:space="preserve">Подоляка О. В.- голова методичної комісії викладачів та майстрів комп`ютерних технологій, </w:t>
      </w:r>
      <w:r w:rsidRPr="00033EAA">
        <w:rPr>
          <w:rFonts w:ascii="Arial" w:hAnsi="Arial" w:cs="Arial"/>
          <w:color w:val="555555"/>
          <w:sz w:val="28"/>
          <w:szCs w:val="28"/>
          <w:lang w:val="uk-UA"/>
        </w:rPr>
        <w:t xml:space="preserve"> </w:t>
      </w:r>
      <w:r w:rsidRPr="00033EAA">
        <w:rPr>
          <w:rFonts w:ascii="Times New Roman" w:hAnsi="Times New Roman" w:cs="Times New Roman"/>
          <w:color w:val="222222"/>
          <w:sz w:val="28"/>
          <w:szCs w:val="28"/>
          <w:lang w:val="uk-UA" w:eastAsia="ru-RU"/>
        </w:rPr>
        <w:t xml:space="preserve">розповіла присутнім про інноваційні форми, методи і технології навчання. Зазначила, що сьогодні  разом із інтерактивними технологіями використовуються й </w:t>
      </w:r>
      <w:r w:rsidRPr="00033EAA">
        <w:rPr>
          <w:rFonts w:ascii="Times New Roman" w:hAnsi="Times New Roman" w:cs="Times New Roman"/>
          <w:sz w:val="28"/>
          <w:szCs w:val="28"/>
        </w:rPr>
        <w:t> 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інноваційні методики</w:t>
      </w:r>
      <w:r w:rsidRPr="00033EAA">
        <w:rPr>
          <w:rFonts w:ascii="Times New Roman" w:hAnsi="Times New Roman" w:cs="Times New Roman"/>
          <w:sz w:val="28"/>
          <w:szCs w:val="28"/>
        </w:rPr>
        <w:t> 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навчання, до яких відносяться: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A">
        <w:rPr>
          <w:rFonts w:ascii="Times New Roman" w:hAnsi="Times New Roman" w:cs="Times New Roman"/>
          <w:sz w:val="28"/>
          <w:szCs w:val="28"/>
          <w:lang w:val="en-US"/>
        </w:rPr>
        <w:t>·     e-learning;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A">
        <w:rPr>
          <w:rFonts w:ascii="Times New Roman" w:hAnsi="Times New Roman" w:cs="Times New Roman"/>
          <w:sz w:val="28"/>
          <w:szCs w:val="28"/>
          <w:lang w:val="en-US"/>
        </w:rPr>
        <w:t>·     m-learning;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A">
        <w:rPr>
          <w:rFonts w:ascii="Times New Roman" w:hAnsi="Times New Roman" w:cs="Times New Roman"/>
          <w:sz w:val="28"/>
          <w:szCs w:val="28"/>
          <w:lang w:val="en-US"/>
        </w:rPr>
        <w:lastRenderedPageBreak/>
        <w:t>·     u-learning;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A">
        <w:rPr>
          <w:rFonts w:ascii="Times New Roman" w:hAnsi="Times New Roman" w:cs="Times New Roman"/>
          <w:sz w:val="28"/>
          <w:szCs w:val="28"/>
          <w:lang w:val="en-US"/>
        </w:rPr>
        <w:t>·     f-learning;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A">
        <w:rPr>
          <w:rFonts w:ascii="Times New Roman" w:hAnsi="Times New Roman" w:cs="Times New Roman"/>
          <w:sz w:val="28"/>
          <w:szCs w:val="28"/>
          <w:lang w:val="en-US"/>
        </w:rPr>
        <w:t>·     blended-learning,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</w:rPr>
        <w:t>в</w:t>
      </w:r>
      <w:r w:rsidRPr="001B5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ютерні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1B5D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Про електронне навчання, як</w:t>
      </w:r>
      <w:r w:rsidRPr="00033E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систему навчання за допомогою інформаційних та електронних технологій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прикладі SMART-комплексу з предмета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“Обладнання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роботи в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офісі”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розповіла викладач Рибкіна В. В. 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 –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learning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(скорочення від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Electronic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Learning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) – система електронного навчання, синонім таких термінів, як електронне навчання, он-лайн навчання,  навчання з використанням комп’ютера, мережне навчання, віртуальне навчання за допомогою інформаційних, електронних технологій.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Вказала на цілі використання електронного навчання, яке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поклало початок Smart-навчанню. </w:t>
      </w:r>
      <w:r w:rsidRPr="00033EAA">
        <w:rPr>
          <w:rFonts w:ascii="Times New Roman" w:hAnsi="Times New Roman" w:cs="Times New Roman"/>
          <w:sz w:val="28"/>
          <w:szCs w:val="28"/>
          <w:lang w:val="en-US"/>
        </w:rPr>
        <w:t>SMART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-комплекс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–  дидактична система, в якій із метою створення умов для педагогічної активності, інформаційної взаємодії між викладачами та учнями інтегруються прикладні програмні продукти, бази даних, а також інші дидактичні засоби й методичні матеріали, що забезпечують та підтримують навчальний процес. 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Викладачі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Мартинішина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Ю. Ю. та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>Дівенко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І. О.  розповіли про м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обільне он-лайн навчання за допомогою комп’ютерних технологій</w:t>
      </w:r>
      <w:r w:rsidRPr="00033EA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та завдання  для навчальних груп  в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en-US"/>
        </w:rPr>
        <w:t>LearnningApps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en-US"/>
        </w:rPr>
        <w:t>rg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 предмета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інформатика. </w:t>
      </w:r>
    </w:p>
    <w:p w:rsidR="00EF604E" w:rsidRPr="00033EAA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Майстри виробничого навчання Іщенко Ю. І. та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Галенко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М. М. на конкретних прикладах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ділилися досвідом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икористання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перевернутого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професійній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освіті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11.01.2018 року у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навчальному закладі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відбувся м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етодичний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діалог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педагогічний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>»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604E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>Пугач Т. М., викладач спеціальних дисциплін, донесла до присутніх інформацію про професійну компетентність педагога як запоруку ефективної підготовки кваліфікованого робітника.</w:t>
      </w:r>
    </w:p>
    <w:p w:rsidR="00EF604E" w:rsidRPr="00033EAA" w:rsidRDefault="00EF604E" w:rsidP="00EF604E">
      <w:pPr>
        <w:spacing w:after="0" w:line="240" w:lineRule="auto"/>
        <w:ind w:firstLine="50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615" cy="2998382"/>
            <wp:effectExtent l="19050" t="0" r="7685" b="0"/>
            <wp:docPr id="5" name="Рисунок 5" descr="D:\САЙТ\фото\січень\методичний тиждень\конопл_пугач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фото\січень\методичний тиждень\конопл_пугач\DSC_01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45" cy="30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ефективної підготовки кваліфікованих робітників Тамара Миколаївна розробила робочий зошит із предмета «Охорона праці», г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оловною метою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використання якого є оптимізація та підвищення ефективності навчально-пізнавальної діяльності учнів на всіх етапах навчального процесу. Він є  помічником у створенні орієнтовної основи дій учнів при виконані завдань різного рівня, контролера засвоєння навчального матеріалу, організатора самостійної роботи учнів. </w:t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>Про в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провадження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інновацій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3EAA">
        <w:rPr>
          <w:rFonts w:ascii="Times New Roman" w:hAnsi="Times New Roman" w:cs="Times New Roman"/>
          <w:sz w:val="28"/>
          <w:szCs w:val="28"/>
        </w:rPr>
        <w:t xml:space="preserve"> практику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працівника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Pr="00033EAA">
        <w:rPr>
          <w:rFonts w:ascii="Times New Roman" w:hAnsi="Times New Roman" w:cs="Times New Roman"/>
          <w:sz w:val="28"/>
          <w:szCs w:val="28"/>
        </w:rPr>
        <w:t>шлях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33EAA">
        <w:rPr>
          <w:rFonts w:ascii="Times New Roman" w:hAnsi="Times New Roman" w:cs="Times New Roman"/>
          <w:sz w:val="28"/>
          <w:szCs w:val="28"/>
        </w:rPr>
        <w:t xml:space="preserve"> до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вектор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талановитою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обдарованою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3EAA">
        <w:rPr>
          <w:rFonts w:ascii="Times New Roman" w:hAnsi="Times New Roman" w:cs="Times New Roman"/>
          <w:sz w:val="28"/>
          <w:szCs w:val="28"/>
        </w:rPr>
        <w:t>молоддю</w:t>
      </w:r>
      <w:proofErr w:type="spellEnd"/>
      <w:r w:rsidRPr="00033EAA">
        <w:rPr>
          <w:rFonts w:ascii="Times New Roman" w:hAnsi="Times New Roman" w:cs="Times New Roman"/>
          <w:sz w:val="28"/>
          <w:szCs w:val="28"/>
        </w:rPr>
        <w:t xml:space="preserve"> 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розповіла майстер виробничого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професії « кухар», «кондитер</w:t>
      </w: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Конопленко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І. В.</w:t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Ірина Василівна зазначила, що постійно використовує в навчальному процесі    інноваційні  технології, які    дають  можливість виводити ілюстративний   матеріал на  екран,  демонструвати технологічні  схеми, технологічні  картки  приготування   страв,  таблиці  недоліків, вимоги  до  якості. </w:t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Присутнім було продемонстровано відеоматеріал   вступного  інструктажу   проведення   уроку  з  використанням  мультимедійного  проектора  та 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веб—камери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  з  теми  «Приготування 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щів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 боярських».</w:t>
      </w:r>
    </w:p>
    <w:p w:rsidR="00EF604E" w:rsidRPr="00033EAA" w:rsidRDefault="00EF604E" w:rsidP="00EF604E">
      <w:pPr>
        <w:spacing w:after="0" w:line="240" w:lineRule="auto"/>
        <w:ind w:firstLine="5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етапом було проведення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Конопленко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І. В. майстер-класу з приготування прикрас із шоколаду, на якому було досидь докладно розказано про методику </w:t>
      </w:r>
      <w:proofErr w:type="spellStart"/>
      <w:r w:rsidRPr="00033EAA">
        <w:rPr>
          <w:rFonts w:ascii="Times New Roman" w:hAnsi="Times New Roman" w:cs="Times New Roman"/>
          <w:sz w:val="28"/>
          <w:szCs w:val="28"/>
          <w:lang w:val="uk-UA"/>
        </w:rPr>
        <w:t>темперування</w:t>
      </w:r>
      <w:proofErr w:type="spellEnd"/>
      <w:r w:rsidRPr="00033EAA">
        <w:rPr>
          <w:rFonts w:ascii="Times New Roman" w:hAnsi="Times New Roman" w:cs="Times New Roman"/>
          <w:sz w:val="28"/>
          <w:szCs w:val="28"/>
          <w:lang w:val="uk-UA"/>
        </w:rPr>
        <w:t xml:space="preserve"> шоколаду та виготовлення із нього прикрас для тортів.</w:t>
      </w:r>
    </w:p>
    <w:p w:rsidR="00EF604E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03555" cy="3598788"/>
            <wp:effectExtent l="19050" t="0" r="6645" b="0"/>
            <wp:docPr id="6" name="Рисунок 6" descr="D:\САЙТ\фото\січень\методичний тиждень\конопл_пугач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фото\січень\методичний тиждень\конопл_пугач\DSC_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6" cy="35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4E" w:rsidRPr="00AA6811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811">
        <w:rPr>
          <w:rFonts w:ascii="Times New Roman" w:hAnsi="Times New Roman" w:cs="Times New Roman"/>
          <w:sz w:val="28"/>
          <w:szCs w:val="28"/>
          <w:lang w:val="uk-UA"/>
        </w:rPr>
        <w:t>Завданням сучасного викладача та майстра виробничого навчання  є навчити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A6811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у своїй роботі </w:t>
      </w:r>
      <w:r w:rsidRPr="00AA6811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Pr="00AA6811">
        <w:rPr>
          <w:rFonts w:ascii="Times New Roman" w:hAnsi="Times New Roman" w:cs="Times New Roman"/>
          <w:sz w:val="28"/>
          <w:szCs w:val="28"/>
        </w:rPr>
        <w:t> </w:t>
      </w:r>
      <w:r w:rsidRPr="00AA6811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соціальних освітніх мереж для підвищення якості навчання та розвитку інформаційної компетентності.  </w:t>
      </w:r>
    </w:p>
    <w:p w:rsidR="00EF604E" w:rsidRPr="00AA6811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A6811">
        <w:rPr>
          <w:rFonts w:ascii="Times New Roman" w:hAnsi="Times New Roman" w:cs="Times New Roman"/>
          <w:sz w:val="28"/>
          <w:szCs w:val="28"/>
          <w:lang w:val="uk-UA" w:eastAsia="ru-RU"/>
        </w:rPr>
        <w:t>Сьогодні електронне навчання поєднує в собі традиційні та он-лайн методи навчання з можливостями інформаційних технологій, дозволяє значно зменшити витрати на навчання, підвищити ефективність навчального процесу. Але ж не слід забувати, що електронне навчання – це не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єдиний спосіб одержання знань у</w:t>
      </w:r>
      <w:r w:rsidRPr="00AA681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межах глобального навчального процесу, це лише одна з його складових.</w:t>
      </w:r>
    </w:p>
    <w:p w:rsidR="00EF604E" w:rsidRPr="00AA6811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81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Комп’ютерна підтримка уроків теоретичного та виробничого навчання має позитивні наслідки, тому що реалізується особистісно-зорієнтований підхід до навчання; формуються уміння учнів самостійно здобувати знання, обирати необхідний матеріал, аналізувати, </w:t>
      </w:r>
      <w:proofErr w:type="spellStart"/>
      <w:r w:rsidRPr="00AA6811">
        <w:rPr>
          <w:rFonts w:ascii="Times New Roman" w:hAnsi="Times New Roman" w:cs="Times New Roman"/>
          <w:sz w:val="28"/>
          <w:szCs w:val="28"/>
          <w:lang w:val="uk-UA"/>
        </w:rPr>
        <w:t>співставляти</w:t>
      </w:r>
      <w:proofErr w:type="spellEnd"/>
      <w:r w:rsidRPr="00AA6811">
        <w:rPr>
          <w:rFonts w:ascii="Times New Roman" w:hAnsi="Times New Roman" w:cs="Times New Roman"/>
          <w:sz w:val="28"/>
          <w:szCs w:val="28"/>
          <w:lang w:val="uk-UA"/>
        </w:rPr>
        <w:t>, виокремлювати головне; розвиваються навички комп’ютерної грамотності.</w:t>
      </w:r>
    </w:p>
    <w:p w:rsidR="00EF604E" w:rsidRPr="00AA6811" w:rsidRDefault="00EF604E" w:rsidP="00EF6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811">
        <w:rPr>
          <w:rFonts w:ascii="Times New Roman" w:hAnsi="Times New Roman" w:cs="Times New Roman"/>
          <w:sz w:val="28"/>
          <w:szCs w:val="28"/>
          <w:lang w:val="uk-UA"/>
        </w:rPr>
        <w:t>Маємо  надію, що представлений матеріал допоможе педагогам професійно-технічних навчальних закладів не тільки познайомитися з теоретичними засадами інноваційних технологій,  а й стане поштовхом для їх практичного використання у власній педагогічній діяльності.</w:t>
      </w:r>
    </w:p>
    <w:p w:rsidR="00EF604E" w:rsidRPr="00C67097" w:rsidRDefault="00EF604E" w:rsidP="00EF604E">
      <w:pPr>
        <w:jc w:val="both"/>
        <w:rPr>
          <w:rFonts w:ascii="Arial" w:hAnsi="Arial" w:cs="Arial"/>
          <w:b/>
          <w:bCs/>
          <w:color w:val="FF0000"/>
          <w:sz w:val="28"/>
          <w:szCs w:val="28"/>
          <w:lang w:val="uk-UA"/>
        </w:rPr>
      </w:pPr>
    </w:p>
    <w:p w:rsidR="00D204C8" w:rsidRDefault="00D204C8"/>
    <w:sectPr w:rsidR="00D204C8" w:rsidSect="004F0111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3A2120"/>
    <w:rsid w:val="003A2120"/>
    <w:rsid w:val="00D204C8"/>
    <w:rsid w:val="00EF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04E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EF604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F604E"/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F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960</Words>
  <Characters>5473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2018-01-16T09:11:00Z</dcterms:created>
  <dcterms:modified xsi:type="dcterms:W3CDTF">2018-01-16T09:18:00Z</dcterms:modified>
</cp:coreProperties>
</file>